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E599" w:themeColor="accent4" w:themeTint="66"/>
  <w:body>
    <w:p w14:paraId="7DCBC2C9" w14:textId="77777777" w:rsidR="00F25012" w:rsidRPr="00873B64" w:rsidRDefault="00F25012" w:rsidP="00F25012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873B64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0CFC90C2" w14:textId="77777777" w:rsidR="00F25012" w:rsidRPr="00873B64" w:rsidRDefault="00F25012" w:rsidP="00F25012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873B64">
        <w:rPr>
          <w:rFonts w:ascii="Times New Roman" w:eastAsia="Calibri" w:hAnsi="Times New Roman" w:cs="Times New Roman"/>
          <w:color w:val="002060"/>
          <w:sz w:val="24"/>
          <w:szCs w:val="24"/>
        </w:rPr>
        <w:t>Городского округа «город Ирбит» Свердловской области «Детский сад № 23»</w:t>
      </w:r>
    </w:p>
    <w:p w14:paraId="682FB3EC" w14:textId="7990DEEF" w:rsidR="00F25012" w:rsidRDefault="00F25012" w:rsidP="00F25012">
      <w:pPr>
        <w:ind w:left="-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45C573E1" w14:textId="7E5AAD31" w:rsidR="00F25012" w:rsidRPr="00F25012" w:rsidRDefault="00F25012" w:rsidP="00F25012">
      <w:pPr>
        <w:ind w:left="-567"/>
        <w:jc w:val="center"/>
        <w:rPr>
          <w:rFonts w:ascii="Gungsuh" w:eastAsia="Gungsuh" w:hAnsi="Gungsuh"/>
          <w:b/>
          <w:bCs/>
          <w:color w:val="FF0000"/>
          <w:sz w:val="40"/>
          <w:szCs w:val="40"/>
          <w:u w:val="single"/>
        </w:rPr>
      </w:pPr>
      <w:r w:rsidRPr="00F25012">
        <w:rPr>
          <w:rFonts w:ascii="Gungsuh" w:eastAsia="Gungsuh" w:hAnsi="Gungsuh"/>
          <w:b/>
          <w:bCs/>
          <w:color w:val="FF0000"/>
          <w:sz w:val="40"/>
          <w:szCs w:val="40"/>
          <w:u w:val="single"/>
        </w:rPr>
        <w:t>«Здравствуй, лето!»</w:t>
      </w:r>
    </w:p>
    <w:p w14:paraId="3570046D" w14:textId="77777777" w:rsidR="00F25012" w:rsidRDefault="00F25012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  <w:r w:rsidRPr="00F25012">
        <w:rPr>
          <w:rFonts w:ascii="Gungsuh" w:eastAsia="Gungsuh" w:hAnsi="Gungsuh"/>
          <w:color w:val="00B050"/>
          <w:sz w:val="28"/>
          <w:szCs w:val="28"/>
        </w:rPr>
        <w:t xml:space="preserve">Вот и наступило долгожданное лето, самое любимое время для всех детей! Жизнь детей, в нашем саду, в летний период наполнена праздниками, развлечениями, играми, смехом и весельем. </w:t>
      </w:r>
    </w:p>
    <w:p w14:paraId="0537BF1B" w14:textId="7928620A" w:rsidR="00F25012" w:rsidRDefault="00F25012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  <w:r w:rsidRPr="00F25012">
        <w:rPr>
          <w:rFonts w:ascii="Gungsuh" w:eastAsia="Gungsuh" w:hAnsi="Gungsuh"/>
          <w:b/>
          <w:bCs/>
          <w:i/>
          <w:iCs/>
          <w:color w:val="00B050"/>
          <w:sz w:val="28"/>
          <w:szCs w:val="28"/>
        </w:rPr>
        <w:t>2 июня,</w:t>
      </w:r>
      <w:r>
        <w:rPr>
          <w:rFonts w:ascii="Gungsuh" w:eastAsia="Gungsuh" w:hAnsi="Gungsuh"/>
          <w:color w:val="00B050"/>
          <w:sz w:val="28"/>
          <w:szCs w:val="28"/>
        </w:rPr>
        <w:t xml:space="preserve"> </w:t>
      </w:r>
      <w:r w:rsidRPr="00F25012">
        <w:rPr>
          <w:rFonts w:ascii="Gungsuh" w:eastAsia="Gungsuh" w:hAnsi="Gungsuh"/>
          <w:color w:val="00B050"/>
          <w:sz w:val="28"/>
          <w:szCs w:val="28"/>
        </w:rPr>
        <w:t xml:space="preserve">с самого утра звучала музыка, а в гости к детям пришли клоуны – Клёпа </w:t>
      </w:r>
      <w:r w:rsidRPr="00F25012">
        <w:rPr>
          <w:rFonts w:ascii="Gungsuh" w:eastAsia="Gungsuh" w:hAnsi="Gungsuh"/>
          <w:i/>
          <w:iCs/>
          <w:color w:val="00B050"/>
          <w:sz w:val="28"/>
          <w:szCs w:val="28"/>
        </w:rPr>
        <w:t>(Екатерина Александровна – педагог психолог) и Ириска (Евгения Игоревна – учитель - логопед),</w:t>
      </w:r>
      <w:r w:rsidRPr="00F25012">
        <w:rPr>
          <w:rFonts w:ascii="Gungsuh" w:eastAsia="Gungsuh" w:hAnsi="Gungsuh"/>
          <w:color w:val="00B050"/>
          <w:sz w:val="28"/>
          <w:szCs w:val="28"/>
        </w:rPr>
        <w:t xml:space="preserve"> которые искали лето! Конечно, дошколята согласились помочь и вместе искать лето! </w:t>
      </w:r>
    </w:p>
    <w:p w14:paraId="39E1517C" w14:textId="1FC49FEA" w:rsidR="005A2148" w:rsidRDefault="005A2148" w:rsidP="005A2148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B0F504" wp14:editId="5367DD85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4738370" cy="2667000"/>
            <wp:effectExtent l="171450" t="171450" r="386080" b="381000"/>
            <wp:wrapTight wrapText="bothSides">
              <wp:wrapPolygon edited="0">
                <wp:start x="347" y="-1389"/>
                <wp:lineTo x="-782" y="-1080"/>
                <wp:lineTo x="-782" y="22217"/>
                <wp:lineTo x="-261" y="23606"/>
                <wp:lineTo x="521" y="24223"/>
                <wp:lineTo x="608" y="24531"/>
                <wp:lineTo x="21797" y="24531"/>
                <wp:lineTo x="21884" y="24223"/>
                <wp:lineTo x="22752" y="23606"/>
                <wp:lineTo x="23273" y="21291"/>
                <wp:lineTo x="23273" y="1389"/>
                <wp:lineTo x="22231" y="-926"/>
                <wp:lineTo x="22144" y="-1389"/>
                <wp:lineTo x="347" y="-138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266700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5F4E8" w14:textId="2FE5D90D" w:rsidR="005A2148" w:rsidRDefault="00F25012" w:rsidP="005A2148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  <w:r w:rsidRPr="00F25012">
        <w:rPr>
          <w:rFonts w:ascii="Gungsuh" w:eastAsia="Gungsuh" w:hAnsi="Gungsuh"/>
          <w:color w:val="00B050"/>
          <w:sz w:val="28"/>
          <w:szCs w:val="28"/>
        </w:rPr>
        <w:t>Весёлые Клоуны убедились, что все ребята дружные, добрые,</w:t>
      </w:r>
      <w:r>
        <w:rPr>
          <w:rFonts w:ascii="Gungsuh" w:eastAsia="Gungsuh" w:hAnsi="Gungsuh"/>
          <w:color w:val="00B050"/>
          <w:sz w:val="28"/>
          <w:szCs w:val="28"/>
        </w:rPr>
        <w:t xml:space="preserve"> </w:t>
      </w:r>
      <w:r w:rsidRPr="00F25012">
        <w:rPr>
          <w:rFonts w:ascii="Gungsuh" w:eastAsia="Gungsuh" w:hAnsi="Gungsuh"/>
          <w:color w:val="00B050"/>
          <w:sz w:val="28"/>
          <w:szCs w:val="28"/>
        </w:rPr>
        <w:t xml:space="preserve">спортивные, смелые, находчивые! </w:t>
      </w:r>
      <w:r>
        <w:rPr>
          <w:rFonts w:ascii="Gungsuh" w:eastAsia="Gungsuh" w:hAnsi="Gungsuh"/>
          <w:color w:val="00B050"/>
          <w:sz w:val="28"/>
          <w:szCs w:val="28"/>
        </w:rPr>
        <w:t>Вместе с героями -</w:t>
      </w:r>
      <w:r w:rsidRPr="00F25012">
        <w:rPr>
          <w:rFonts w:ascii="Gungsuh" w:eastAsia="Gungsuh" w:hAnsi="Gungsuh"/>
          <w:color w:val="00B050"/>
          <w:sz w:val="28"/>
          <w:szCs w:val="28"/>
        </w:rPr>
        <w:t>весёлая зарядка «Солнышко лучистое любит скакать»</w:t>
      </w:r>
      <w:r>
        <w:rPr>
          <w:rFonts w:ascii="Gungsuh" w:eastAsia="Gungsuh" w:hAnsi="Gungsuh"/>
          <w:color w:val="00B050"/>
          <w:sz w:val="28"/>
          <w:szCs w:val="28"/>
        </w:rPr>
        <w:t xml:space="preserve">, а </w:t>
      </w:r>
      <w:r w:rsidRPr="00F25012">
        <w:rPr>
          <w:rFonts w:ascii="Gungsuh" w:eastAsia="Gungsuh" w:hAnsi="Gungsuh"/>
          <w:color w:val="00B050"/>
          <w:sz w:val="28"/>
          <w:szCs w:val="28"/>
        </w:rPr>
        <w:t>дальше забавные игры!</w:t>
      </w:r>
      <w:r w:rsidR="005A2148">
        <w:rPr>
          <w:rFonts w:ascii="Gungsuh" w:eastAsia="Gungsuh" w:hAnsi="Gungsuh"/>
          <w:color w:val="00B050"/>
          <w:sz w:val="28"/>
          <w:szCs w:val="28"/>
        </w:rPr>
        <w:t xml:space="preserve"> </w:t>
      </w:r>
      <w:r w:rsidRPr="00F25012">
        <w:rPr>
          <w:rFonts w:ascii="Gungsuh" w:eastAsia="Gungsuh" w:hAnsi="Gungsuh"/>
          <w:color w:val="00B050"/>
          <w:sz w:val="28"/>
          <w:szCs w:val="28"/>
        </w:rPr>
        <w:t>Встреча с Айболитом и Карлсоном! Чудесный «Паровозик» прокатил нас по станциям…</w:t>
      </w:r>
    </w:p>
    <w:p w14:paraId="6E21FC73" w14:textId="35C1B7EA" w:rsidR="00F25012" w:rsidRDefault="00F25012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  <w:r w:rsidRPr="00F25012">
        <w:rPr>
          <w:rFonts w:ascii="Gungsuh" w:eastAsia="Gungsuh" w:hAnsi="Gungsuh"/>
          <w:color w:val="00B050"/>
          <w:sz w:val="28"/>
          <w:szCs w:val="28"/>
        </w:rPr>
        <w:t>Радость, музыка и задорный смех помогли ребятам справиться со всеми заданиями на пути, и встреть долгожданное Лето, которое будет теперь радовать всех детей тёплыми солнцем, яркими цветами и счастливыми улыбками каждый день!</w:t>
      </w:r>
    </w:p>
    <w:p w14:paraId="77FD81BD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2962DE71" w14:textId="798CC477" w:rsidR="005A2148" w:rsidRDefault="005A2148" w:rsidP="00F25012">
      <w:pPr>
        <w:spacing w:after="0"/>
        <w:ind w:left="-567" w:firstLine="567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C722A2D" wp14:editId="0AC03BC3">
            <wp:simplePos x="0" y="0"/>
            <wp:positionH relativeFrom="page">
              <wp:posOffset>561975</wp:posOffset>
            </wp:positionH>
            <wp:positionV relativeFrom="paragraph">
              <wp:posOffset>171450</wp:posOffset>
            </wp:positionV>
            <wp:extent cx="4144645" cy="2333625"/>
            <wp:effectExtent l="171450" t="171450" r="389255" b="390525"/>
            <wp:wrapTight wrapText="bothSides">
              <wp:wrapPolygon edited="0">
                <wp:start x="397" y="-1587"/>
                <wp:lineTo x="-894" y="-1234"/>
                <wp:lineTo x="-894" y="22393"/>
                <wp:lineTo x="-199" y="24157"/>
                <wp:lineTo x="695" y="25038"/>
                <wp:lineTo x="21842" y="25038"/>
                <wp:lineTo x="22834" y="24157"/>
                <wp:lineTo x="23529" y="21512"/>
                <wp:lineTo x="23529" y="1587"/>
                <wp:lineTo x="22338" y="-1058"/>
                <wp:lineTo x="22239" y="-1587"/>
                <wp:lineTo x="397" y="-158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23336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7D04C" w14:textId="77777777" w:rsidR="005A2148" w:rsidRDefault="005A2148" w:rsidP="00F25012">
      <w:pPr>
        <w:spacing w:after="0"/>
        <w:ind w:left="-567" w:firstLine="567"/>
        <w:jc w:val="both"/>
        <w:rPr>
          <w:noProof/>
        </w:rPr>
      </w:pPr>
    </w:p>
    <w:p w14:paraId="3556E90E" w14:textId="31F75BE2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085F2133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1FF806C8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0278572B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7C5F580D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5AC5D330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2BDB8B4B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3BD2CE5C" w14:textId="3890C30A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E4CECA7" wp14:editId="1AEB3E9C">
            <wp:simplePos x="0" y="0"/>
            <wp:positionH relativeFrom="column">
              <wp:posOffset>1796415</wp:posOffset>
            </wp:positionH>
            <wp:positionV relativeFrom="paragraph">
              <wp:posOffset>621030</wp:posOffset>
            </wp:positionV>
            <wp:extent cx="4187825" cy="2357806"/>
            <wp:effectExtent l="171450" t="171450" r="384175" b="385445"/>
            <wp:wrapTight wrapText="bothSides">
              <wp:wrapPolygon edited="0">
                <wp:start x="393" y="-1571"/>
                <wp:lineTo x="-884" y="-1222"/>
                <wp:lineTo x="-884" y="22339"/>
                <wp:lineTo x="-295" y="23910"/>
                <wp:lineTo x="590" y="24608"/>
                <wp:lineTo x="688" y="24957"/>
                <wp:lineTo x="21813" y="24957"/>
                <wp:lineTo x="21911" y="24608"/>
                <wp:lineTo x="22894" y="23910"/>
                <wp:lineTo x="23483" y="21292"/>
                <wp:lineTo x="23483" y="1571"/>
                <wp:lineTo x="22304" y="-1047"/>
                <wp:lineTo x="22206" y="-1571"/>
                <wp:lineTo x="393" y="-157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357806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F8A8C" w14:textId="1B9880F5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6E5B9C0B" w14:textId="081B2456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48637D6E" w14:textId="6C4D7F18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5ABAFCF2" w14:textId="75E3A07D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16C01988" w14:textId="51E317CD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3998450E" w14:textId="2BAA1213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5611B04D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07840219" w14:textId="05C7114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F6723B4" wp14:editId="7A7DFCF7">
            <wp:simplePos x="0" y="0"/>
            <wp:positionH relativeFrom="column">
              <wp:posOffset>-413385</wp:posOffset>
            </wp:positionH>
            <wp:positionV relativeFrom="paragraph">
              <wp:posOffset>539750</wp:posOffset>
            </wp:positionV>
            <wp:extent cx="4170680" cy="2348230"/>
            <wp:effectExtent l="171450" t="171450" r="382270" b="375920"/>
            <wp:wrapTight wrapText="bothSides">
              <wp:wrapPolygon edited="0">
                <wp:start x="395" y="-1577"/>
                <wp:lineTo x="-888" y="-1227"/>
                <wp:lineTo x="-888" y="22254"/>
                <wp:lineTo x="-197" y="24006"/>
                <wp:lineTo x="691" y="24883"/>
                <wp:lineTo x="21804" y="24883"/>
                <wp:lineTo x="22790" y="24006"/>
                <wp:lineTo x="23481" y="21378"/>
                <wp:lineTo x="23481" y="1577"/>
                <wp:lineTo x="22297" y="-1051"/>
                <wp:lineTo x="22199" y="-1577"/>
                <wp:lineTo x="395" y="-157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234823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AD3EF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6A6AAC03" w14:textId="2C651D00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0EF27721" w14:textId="721199D5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19BB1ED0" w14:textId="5C583A89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18412928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766CA57B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68DBFDF0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4037E357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55090C19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4B790205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66F05AEE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</w:p>
    <w:p w14:paraId="0895EB6F" w14:textId="52AA094A" w:rsidR="003401DF" w:rsidRDefault="00F25012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  <w:r w:rsidRPr="00F25012">
        <w:rPr>
          <w:rFonts w:ascii="Gungsuh" w:eastAsia="Gungsuh" w:hAnsi="Gungsuh"/>
          <w:color w:val="00B050"/>
          <w:sz w:val="28"/>
          <w:szCs w:val="28"/>
        </w:rPr>
        <w:t>Праздник продолжился на участках, где дети играли с мыльными пузырями и рисовали на асфальте!</w:t>
      </w:r>
    </w:p>
    <w:p w14:paraId="2F5B0076" w14:textId="77777777" w:rsidR="005A2148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  <w:bookmarkStart w:id="0" w:name="_GoBack"/>
      <w:bookmarkEnd w:id="0"/>
    </w:p>
    <w:p w14:paraId="7A91EC16" w14:textId="1F658665" w:rsidR="005A2148" w:rsidRPr="00F25012" w:rsidRDefault="005A2148" w:rsidP="00F25012">
      <w:pPr>
        <w:spacing w:after="0"/>
        <w:ind w:left="-567" w:firstLine="567"/>
        <w:jc w:val="both"/>
        <w:rPr>
          <w:rFonts w:ascii="Gungsuh" w:eastAsia="Gungsuh" w:hAnsi="Gungsuh"/>
          <w:color w:val="00B050"/>
          <w:sz w:val="28"/>
          <w:szCs w:val="28"/>
        </w:rPr>
      </w:pPr>
      <w:r>
        <w:rPr>
          <w:rFonts w:ascii="Gungsuh" w:eastAsia="Gungsuh" w:hAnsi="Gungsuh"/>
          <w:color w:val="00B050"/>
          <w:sz w:val="28"/>
          <w:szCs w:val="28"/>
        </w:rPr>
        <w:t>Татьяна Михайловна, музыкальный руководитель</w:t>
      </w:r>
    </w:p>
    <w:sectPr w:rsidR="005A2148" w:rsidRPr="00F25012" w:rsidSect="005A214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035"/>
    <w:rsid w:val="003401DF"/>
    <w:rsid w:val="005A2148"/>
    <w:rsid w:val="00741035"/>
    <w:rsid w:val="00F2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  <o:colormenu v:ext="edit" fillcolor="none [1303]"/>
    </o:shapedefaults>
    <o:shapelayout v:ext="edit">
      <o:idmap v:ext="edit" data="1"/>
    </o:shapelayout>
  </w:shapeDefaults>
  <w:decimalSymbol w:val=","/>
  <w:listSeparator w:val=";"/>
  <w14:docId w14:val="4CA0A857"/>
  <w15:chartTrackingRefBased/>
  <w15:docId w15:val="{348257C1-A1AC-407C-A6DF-B550672B9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50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2025-06-10T17:05:00Z</dcterms:created>
  <dcterms:modified xsi:type="dcterms:W3CDTF">2025-06-10T17:21:00Z</dcterms:modified>
</cp:coreProperties>
</file>